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4A" w:rsidRDefault="00F86BC4" w:rsidP="00587B58">
      <w:pPr>
        <w:ind w:hanging="709"/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60288" behindDoc="1" locked="0" layoutInCell="1" allowOverlap="1" wp14:anchorId="0C3BD754" wp14:editId="6EC05F98">
            <wp:simplePos x="0" y="0"/>
            <wp:positionH relativeFrom="column">
              <wp:posOffset>1774190</wp:posOffset>
            </wp:positionH>
            <wp:positionV relativeFrom="paragraph">
              <wp:posOffset>-576580</wp:posOffset>
            </wp:positionV>
            <wp:extent cx="2357755" cy="1120775"/>
            <wp:effectExtent l="0" t="0" r="0" b="0"/>
            <wp:wrapNone/>
            <wp:docPr id="3" name="Рисунок 3" descr="C:\Users\Ольга.SCST.000\Documents\СЦСТ\РЦ 2020\Форум 2020\Логотипы Форума пресс волл\Лого ФПГ\grayscale\pgrants_logo_gp-graysc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.SCST.000\Documents\СЦСТ\РЦ 2020\Форум 2020\Логотипы Форума пресс волл\Лого ФПГ\grayscale\pgrants_logo_gp-graysca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B58">
        <w:rPr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4C6911B0" wp14:editId="75D87635">
            <wp:simplePos x="0" y="0"/>
            <wp:positionH relativeFrom="column">
              <wp:posOffset>4540885</wp:posOffset>
            </wp:positionH>
            <wp:positionV relativeFrom="paragraph">
              <wp:posOffset>-457835</wp:posOffset>
            </wp:positionV>
            <wp:extent cx="1804035" cy="701675"/>
            <wp:effectExtent l="0" t="0" r="571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KACOiXJEg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64" b="32727"/>
                    <a:stretch/>
                  </pic:blipFill>
                  <pic:spPr bwMode="auto">
                    <a:xfrm>
                      <a:off x="0" y="0"/>
                      <a:ext cx="1804035" cy="70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F4A" w:rsidRPr="00587B58">
        <w:rPr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 wp14:anchorId="3534E696" wp14:editId="497EDC7D">
            <wp:simplePos x="0" y="0"/>
            <wp:positionH relativeFrom="column">
              <wp:posOffset>-889635</wp:posOffset>
            </wp:positionH>
            <wp:positionV relativeFrom="paragraph">
              <wp:posOffset>-745186</wp:posOffset>
            </wp:positionV>
            <wp:extent cx="1963420" cy="1400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 ЛОГО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F4A" w:rsidRDefault="006A5F4A" w:rsidP="00587B58">
      <w:pPr>
        <w:ind w:hanging="709"/>
        <w:jc w:val="center"/>
        <w:rPr>
          <w:sz w:val="32"/>
        </w:rPr>
      </w:pPr>
    </w:p>
    <w:p w:rsidR="002E4105" w:rsidRDefault="00587B58" w:rsidP="00F86BC4">
      <w:pPr>
        <w:jc w:val="center"/>
        <w:rPr>
          <w:sz w:val="32"/>
        </w:rPr>
      </w:pPr>
      <w:r w:rsidRPr="00587B58">
        <w:rPr>
          <w:sz w:val="32"/>
        </w:rPr>
        <w:t>ПОЛОЖЕНИЕ</w:t>
      </w:r>
    </w:p>
    <w:p w:rsidR="00587B58" w:rsidRPr="00587B58" w:rsidRDefault="00587B58" w:rsidP="00462734">
      <w:pPr>
        <w:spacing w:after="0"/>
        <w:jc w:val="center"/>
        <w:rPr>
          <w:sz w:val="28"/>
        </w:rPr>
      </w:pPr>
      <w:r w:rsidRPr="00587B58">
        <w:rPr>
          <w:sz w:val="28"/>
        </w:rPr>
        <w:t xml:space="preserve">о Первом региональном конкурсе </w:t>
      </w:r>
    </w:p>
    <w:p w:rsidR="00587B58" w:rsidRDefault="00587B58" w:rsidP="00462734">
      <w:pPr>
        <w:spacing w:after="0"/>
        <w:jc w:val="center"/>
        <w:rPr>
          <w:sz w:val="28"/>
        </w:rPr>
      </w:pPr>
      <w:r w:rsidRPr="00587B58">
        <w:rPr>
          <w:sz w:val="28"/>
        </w:rPr>
        <w:t>публичных отчетов НКО Алтайского края</w:t>
      </w:r>
      <w:r w:rsidR="00F87426">
        <w:rPr>
          <w:sz w:val="28"/>
        </w:rPr>
        <w:t xml:space="preserve"> «Открытая книга»</w:t>
      </w:r>
    </w:p>
    <w:p w:rsidR="00462734" w:rsidRDefault="00462734" w:rsidP="00462734">
      <w:pPr>
        <w:spacing w:after="0"/>
        <w:jc w:val="center"/>
        <w:rPr>
          <w:sz w:val="28"/>
        </w:rPr>
      </w:pPr>
    </w:p>
    <w:p w:rsidR="00587B58" w:rsidRPr="00285C52" w:rsidRDefault="00F86BC4" w:rsidP="00285C52">
      <w:pPr>
        <w:pStyle w:val="a5"/>
        <w:numPr>
          <w:ilvl w:val="0"/>
          <w:numId w:val="1"/>
        </w:numPr>
        <w:jc w:val="center"/>
        <w:rPr>
          <w:sz w:val="28"/>
        </w:rPr>
      </w:pPr>
      <w:r w:rsidRPr="00285C52">
        <w:rPr>
          <w:sz w:val="28"/>
        </w:rPr>
        <w:t>ВВЕДЕНИЕ</w:t>
      </w:r>
    </w:p>
    <w:p w:rsidR="00587B58" w:rsidRPr="0024689D" w:rsidRDefault="00587B58" w:rsidP="00736285">
      <w:pPr>
        <w:pStyle w:val="a5"/>
        <w:numPr>
          <w:ilvl w:val="1"/>
          <w:numId w:val="1"/>
        </w:numPr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Подготовку и реализацию регионального Конкурса публичных отчетов НКО Алтайского края «Открытая книга» (далее – Конкурс), сбор заявок и подведение итогов конкурса, координацию работы членов </w:t>
      </w:r>
      <w:r w:rsidR="00DF334F">
        <w:rPr>
          <w:sz w:val="24"/>
        </w:rPr>
        <w:t>Конкурной коми</w:t>
      </w:r>
      <w:r w:rsidR="007D399C">
        <w:rPr>
          <w:sz w:val="24"/>
        </w:rPr>
        <w:t>с</w:t>
      </w:r>
      <w:r w:rsidR="00DF334F">
        <w:rPr>
          <w:sz w:val="24"/>
        </w:rPr>
        <w:t>сии</w:t>
      </w:r>
      <w:r w:rsidRPr="0024689D">
        <w:rPr>
          <w:sz w:val="24"/>
        </w:rPr>
        <w:t xml:space="preserve"> обеспечивает Организатор Автономная некоммерческая организация «Алтайский центр социальной информации».</w:t>
      </w:r>
    </w:p>
    <w:p w:rsidR="00587B58" w:rsidRPr="0024689D" w:rsidRDefault="00587B58" w:rsidP="00736285">
      <w:pPr>
        <w:pStyle w:val="a5"/>
        <w:numPr>
          <w:ilvl w:val="1"/>
          <w:numId w:val="1"/>
        </w:numPr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Конкурс проводится в </w:t>
      </w:r>
      <w:proofErr w:type="gramStart"/>
      <w:r w:rsidRPr="0024689D">
        <w:rPr>
          <w:sz w:val="24"/>
        </w:rPr>
        <w:t>рамках</w:t>
      </w:r>
      <w:proofErr w:type="gramEnd"/>
      <w:r w:rsidRPr="0024689D">
        <w:rPr>
          <w:sz w:val="24"/>
        </w:rPr>
        <w:t xml:space="preserve"> реализации </w:t>
      </w:r>
      <w:r w:rsidR="00F87426">
        <w:rPr>
          <w:sz w:val="24"/>
        </w:rPr>
        <w:t xml:space="preserve">социально значимого </w:t>
      </w:r>
      <w:r w:rsidRPr="0024689D">
        <w:rPr>
          <w:sz w:val="24"/>
        </w:rPr>
        <w:t xml:space="preserve">проекта «Открытая книга», поддержанного Фондом президентских грантов </w:t>
      </w:r>
      <w:r w:rsidR="006E202B" w:rsidRPr="0024689D">
        <w:rPr>
          <w:sz w:val="24"/>
        </w:rPr>
        <w:t xml:space="preserve">на основании </w:t>
      </w:r>
      <w:r w:rsidR="00F87426">
        <w:rPr>
          <w:sz w:val="24"/>
        </w:rPr>
        <w:t>Д</w:t>
      </w:r>
      <w:r w:rsidR="006E202B" w:rsidRPr="0024689D">
        <w:rPr>
          <w:sz w:val="24"/>
        </w:rPr>
        <w:t>оговора о предоставлении гранта 24-1-000297 от 25.01.2024</w:t>
      </w:r>
      <w:r w:rsidR="006E67BA" w:rsidRPr="0024689D">
        <w:rPr>
          <w:sz w:val="24"/>
        </w:rPr>
        <w:t>.</w:t>
      </w:r>
    </w:p>
    <w:p w:rsidR="00587B58" w:rsidRPr="0024689D" w:rsidRDefault="00587B58" w:rsidP="00736285">
      <w:pPr>
        <w:pStyle w:val="a5"/>
        <w:numPr>
          <w:ilvl w:val="1"/>
          <w:numId w:val="1"/>
        </w:numPr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Официальным партнером Конкурса </w:t>
      </w:r>
      <w:r w:rsidRPr="006A5F4A">
        <w:rPr>
          <w:sz w:val="24"/>
        </w:rPr>
        <w:t xml:space="preserve">выступает </w:t>
      </w:r>
      <w:r w:rsidR="006A5F4A" w:rsidRPr="007606C9">
        <w:rPr>
          <w:sz w:val="24"/>
        </w:rPr>
        <w:t>Ресурсный центр развития гражданских инициатив и поддержки СОНКО Алтайского края</w:t>
      </w:r>
      <w:r w:rsidRPr="007606C9">
        <w:rPr>
          <w:sz w:val="24"/>
        </w:rPr>
        <w:t>,</w:t>
      </w:r>
      <w:r w:rsidRPr="0024689D">
        <w:rPr>
          <w:sz w:val="24"/>
        </w:rPr>
        <w:t xml:space="preserve"> которы</w:t>
      </w:r>
      <w:r w:rsidR="006E67BA" w:rsidRPr="0024689D">
        <w:rPr>
          <w:sz w:val="24"/>
        </w:rPr>
        <w:t>й</w:t>
      </w:r>
      <w:r w:rsidRPr="0024689D">
        <w:rPr>
          <w:sz w:val="24"/>
        </w:rPr>
        <w:t xml:space="preserve"> обеспечивают информационное сопровождению конкурса, содействие его организации и проведению</w:t>
      </w:r>
      <w:r w:rsidR="006E67BA" w:rsidRPr="0024689D">
        <w:rPr>
          <w:sz w:val="24"/>
        </w:rPr>
        <w:t>.</w:t>
      </w:r>
    </w:p>
    <w:p w:rsidR="006E67BA" w:rsidRPr="0024689D" w:rsidRDefault="006E67BA" w:rsidP="0024689D">
      <w:pPr>
        <w:pStyle w:val="a5"/>
        <w:numPr>
          <w:ilvl w:val="1"/>
          <w:numId w:val="1"/>
        </w:numPr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Цель Конкурса: повышение информационной открытости и формирование культуры публичной отчетности представителей социально ориентированных некоммерческих организаций (СОНКО) Алтайского края для повышения доверия к деятельности СОНКО со стороны, власти, общества, СМИ и </w:t>
      </w:r>
      <w:proofErr w:type="spellStart"/>
      <w:r w:rsidRPr="0024689D">
        <w:rPr>
          <w:sz w:val="24"/>
        </w:rPr>
        <w:t>благополучателей</w:t>
      </w:r>
      <w:proofErr w:type="spellEnd"/>
      <w:r w:rsidRPr="0024689D">
        <w:rPr>
          <w:sz w:val="24"/>
        </w:rPr>
        <w:t>.</w:t>
      </w:r>
    </w:p>
    <w:p w:rsidR="006E67BA" w:rsidRPr="00A86625" w:rsidRDefault="00AE0497" w:rsidP="00A86625">
      <w:pPr>
        <w:pStyle w:val="a5"/>
        <w:numPr>
          <w:ilvl w:val="1"/>
          <w:numId w:val="1"/>
        </w:numPr>
        <w:ind w:left="-709" w:firstLine="709"/>
        <w:jc w:val="both"/>
        <w:rPr>
          <w:sz w:val="24"/>
        </w:rPr>
      </w:pPr>
      <w:r w:rsidRPr="00A86625">
        <w:rPr>
          <w:sz w:val="24"/>
        </w:rPr>
        <w:t xml:space="preserve">Задачи Конкурса: повышение прозрачности деятельности СОНКО Алтайского края для формирования доверия со стороны потенциальных партнеров и </w:t>
      </w:r>
      <w:proofErr w:type="spellStart"/>
      <w:r w:rsidRPr="00A86625">
        <w:rPr>
          <w:sz w:val="24"/>
        </w:rPr>
        <w:t>благополучателей</w:t>
      </w:r>
      <w:proofErr w:type="spellEnd"/>
      <w:r w:rsidRPr="00A86625">
        <w:rPr>
          <w:sz w:val="24"/>
        </w:rPr>
        <w:t>; привитие стандартов публичной отчетности через обмен опытом и внедрение лучших практик в деятельность СОНКО Алтайского края;</w:t>
      </w:r>
      <w:r w:rsidR="00A86625" w:rsidRPr="0024689D">
        <w:rPr>
          <w:sz w:val="24"/>
        </w:rPr>
        <w:t xml:space="preserve"> </w:t>
      </w:r>
      <w:r w:rsidRPr="0024689D">
        <w:rPr>
          <w:sz w:val="24"/>
        </w:rPr>
        <w:t>формирование культуры регулярной публичной</w:t>
      </w:r>
      <w:r w:rsidR="00A86625">
        <w:rPr>
          <w:sz w:val="24"/>
        </w:rPr>
        <w:t xml:space="preserve"> добровольной</w:t>
      </w:r>
      <w:r w:rsidRPr="0024689D">
        <w:rPr>
          <w:sz w:val="24"/>
        </w:rPr>
        <w:t xml:space="preserve"> годовой отчетности СО НКО Алтайского края; </w:t>
      </w:r>
      <w:r w:rsidRPr="00A86625">
        <w:rPr>
          <w:sz w:val="24"/>
        </w:rPr>
        <w:t>привлечение внимания общества, органов власти и СМИ к деятельности СОНКО Алтайского края.</w:t>
      </w:r>
    </w:p>
    <w:p w:rsidR="002C22DD" w:rsidRPr="00285C52" w:rsidRDefault="002C22DD" w:rsidP="00874AAE">
      <w:pPr>
        <w:pStyle w:val="a5"/>
        <w:numPr>
          <w:ilvl w:val="0"/>
          <w:numId w:val="1"/>
        </w:numPr>
        <w:ind w:left="0" w:firstLine="0"/>
        <w:jc w:val="center"/>
        <w:rPr>
          <w:sz w:val="28"/>
        </w:rPr>
      </w:pPr>
      <w:r w:rsidRPr="00285C52">
        <w:rPr>
          <w:sz w:val="28"/>
        </w:rPr>
        <w:t xml:space="preserve"> ОБЩИЕ ПОЛОЖЕНИЯ</w:t>
      </w:r>
    </w:p>
    <w:p w:rsidR="0069595B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>2.1. Основные понятия</w:t>
      </w:r>
      <w:r w:rsidR="0069595B" w:rsidRPr="0024689D">
        <w:rPr>
          <w:sz w:val="24"/>
        </w:rPr>
        <w:t>.</w:t>
      </w:r>
      <w:r w:rsidRPr="0024689D">
        <w:rPr>
          <w:sz w:val="24"/>
        </w:rPr>
        <w:t xml:space="preserve"> Для целей Конкурса: </w:t>
      </w:r>
    </w:p>
    <w:p w:rsidR="0069595B" w:rsidRPr="0024689D" w:rsidRDefault="0069595B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>П</w:t>
      </w:r>
      <w:r w:rsidR="002C22DD" w:rsidRPr="0024689D">
        <w:rPr>
          <w:sz w:val="24"/>
        </w:rPr>
        <w:t xml:space="preserve">од «социально ориентированной некоммерческой организацией» понимается </w:t>
      </w:r>
      <w:proofErr w:type="gramStart"/>
      <w:r w:rsidR="002C22DD" w:rsidRPr="0024689D">
        <w:rPr>
          <w:sz w:val="24"/>
        </w:rPr>
        <w:t>некоммерческая</w:t>
      </w:r>
      <w:proofErr w:type="gramEnd"/>
      <w:r w:rsidR="002C22DD" w:rsidRPr="0024689D">
        <w:rPr>
          <w:sz w:val="24"/>
        </w:rPr>
        <w:t xml:space="preserve"> негосударственная организация любой организационно-правовой формы, имеющая статус благотворительной</w:t>
      </w:r>
      <w:r w:rsidRPr="0024689D">
        <w:rPr>
          <w:sz w:val="24"/>
        </w:rPr>
        <w:t>, исполняющей общественно полезные, социальные услуги</w:t>
      </w:r>
      <w:r w:rsidR="002C22DD" w:rsidRPr="0024689D">
        <w:rPr>
          <w:sz w:val="24"/>
        </w:rPr>
        <w:t xml:space="preserve"> или не имеющая такого статуса; </w:t>
      </w:r>
    </w:p>
    <w:p w:rsidR="0069595B" w:rsidRPr="0024689D" w:rsidRDefault="0069595B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>под «прозрачностью» понимается доступность информации об организации, достаточной для понимания того, что предпринимается для достижения целей.</w:t>
      </w:r>
    </w:p>
    <w:p w:rsidR="0069595B" w:rsidRPr="0024689D" w:rsidRDefault="002C22DD" w:rsidP="008A5C9D">
      <w:pPr>
        <w:spacing w:after="0"/>
        <w:ind w:left="-709" w:firstLine="709"/>
        <w:jc w:val="both"/>
        <w:rPr>
          <w:b/>
          <w:sz w:val="24"/>
        </w:rPr>
      </w:pPr>
      <w:r w:rsidRPr="0024689D">
        <w:rPr>
          <w:sz w:val="24"/>
        </w:rPr>
        <w:t xml:space="preserve">под «годовым отчетом» понимается добровольный публичный отчет организации о работе за последний отчетный период, равный году, размещенный в Интернете, подготовленный </w:t>
      </w:r>
      <w:r w:rsidRPr="0024689D">
        <w:rPr>
          <w:b/>
          <w:sz w:val="24"/>
        </w:rPr>
        <w:t>в одном из следующих форматов</w:t>
      </w:r>
      <w:r w:rsidR="0024689D" w:rsidRPr="0024689D">
        <w:rPr>
          <w:b/>
          <w:sz w:val="24"/>
        </w:rPr>
        <w:t xml:space="preserve"> (на выбор по желанию участника)</w:t>
      </w:r>
      <w:r w:rsidRPr="0024689D">
        <w:rPr>
          <w:b/>
          <w:sz w:val="24"/>
        </w:rPr>
        <w:t xml:space="preserve">: </w:t>
      </w:r>
    </w:p>
    <w:p w:rsidR="0069595B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1. </w:t>
      </w:r>
      <w:r w:rsidR="00B97F8C">
        <w:rPr>
          <w:sz w:val="24"/>
        </w:rPr>
        <w:t xml:space="preserve">Презентация в </w:t>
      </w:r>
      <w:proofErr w:type="gramStart"/>
      <w:r w:rsidR="00B97F8C">
        <w:rPr>
          <w:sz w:val="24"/>
        </w:rPr>
        <w:t>формате</w:t>
      </w:r>
      <w:proofErr w:type="gramEnd"/>
      <w:r w:rsidR="00B97F8C">
        <w:rPr>
          <w:sz w:val="24"/>
        </w:rPr>
        <w:t xml:space="preserve"> </w:t>
      </w:r>
      <w:proofErr w:type="spellStart"/>
      <w:r w:rsidR="00B97F8C">
        <w:rPr>
          <w:sz w:val="24"/>
        </w:rPr>
        <w:t>pdf</w:t>
      </w:r>
      <w:proofErr w:type="spellEnd"/>
      <w:r w:rsidR="00B97F8C">
        <w:rPr>
          <w:sz w:val="24"/>
        </w:rPr>
        <w:t xml:space="preserve">, </w:t>
      </w:r>
      <w:proofErr w:type="spellStart"/>
      <w:r w:rsidR="00B97F8C">
        <w:rPr>
          <w:sz w:val="24"/>
        </w:rPr>
        <w:t>ppt</w:t>
      </w:r>
      <w:proofErr w:type="spellEnd"/>
      <w:r w:rsidR="00B97F8C">
        <w:rPr>
          <w:sz w:val="24"/>
        </w:rPr>
        <w:t xml:space="preserve"> не более 20 слайдов</w:t>
      </w:r>
    </w:p>
    <w:p w:rsidR="0069595B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lastRenderedPageBreak/>
        <w:t xml:space="preserve">2. Видеоролик </w:t>
      </w:r>
      <w:r w:rsidR="00A86625">
        <w:rPr>
          <w:sz w:val="24"/>
        </w:rPr>
        <w:t>(хронометраж не более 10-ти минут)</w:t>
      </w:r>
    </w:p>
    <w:p w:rsidR="0069595B" w:rsidRPr="0024689D" w:rsidRDefault="0069595B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>3</w:t>
      </w:r>
      <w:r w:rsidR="002C22DD" w:rsidRPr="0024689D">
        <w:rPr>
          <w:sz w:val="24"/>
        </w:rPr>
        <w:t xml:space="preserve">. </w:t>
      </w:r>
      <w:r w:rsidR="009F360B" w:rsidRPr="0024689D">
        <w:rPr>
          <w:sz w:val="24"/>
        </w:rPr>
        <w:t>Д</w:t>
      </w:r>
      <w:r w:rsidR="002C22DD" w:rsidRPr="0024689D">
        <w:rPr>
          <w:sz w:val="24"/>
        </w:rPr>
        <w:t>окумент</w:t>
      </w:r>
      <w:r w:rsidR="009F360B" w:rsidRPr="0024689D">
        <w:rPr>
          <w:sz w:val="24"/>
        </w:rPr>
        <w:t>ы</w:t>
      </w:r>
      <w:r w:rsidR="002C22DD" w:rsidRPr="0024689D">
        <w:rPr>
          <w:sz w:val="24"/>
        </w:rPr>
        <w:t xml:space="preserve"> (например, отчет о деятельности организации за отчетный период</w:t>
      </w:r>
      <w:r w:rsidR="009F360B" w:rsidRPr="0024689D">
        <w:rPr>
          <w:sz w:val="24"/>
        </w:rPr>
        <w:t xml:space="preserve"> в формате </w:t>
      </w:r>
      <w:r w:rsidR="009F360B" w:rsidRPr="0024689D">
        <w:rPr>
          <w:sz w:val="24"/>
          <w:lang w:val="en-US"/>
        </w:rPr>
        <w:t>word</w:t>
      </w:r>
      <w:r w:rsidR="002C22DD" w:rsidRPr="0024689D">
        <w:rPr>
          <w:sz w:val="24"/>
        </w:rPr>
        <w:t>)</w:t>
      </w:r>
      <w:r w:rsidR="00A86625">
        <w:rPr>
          <w:sz w:val="24"/>
        </w:rPr>
        <w:t xml:space="preserve">, но не более </w:t>
      </w:r>
      <w:r w:rsidR="00B97F8C">
        <w:rPr>
          <w:sz w:val="24"/>
        </w:rPr>
        <w:t>10</w:t>
      </w:r>
      <w:r w:rsidR="00A86625">
        <w:rPr>
          <w:sz w:val="24"/>
        </w:rPr>
        <w:t>-ти листов формата А</w:t>
      </w:r>
      <w:proofErr w:type="gramStart"/>
      <w:r w:rsidR="00A86625">
        <w:rPr>
          <w:sz w:val="24"/>
        </w:rPr>
        <w:t>4</w:t>
      </w:r>
      <w:proofErr w:type="gramEnd"/>
      <w:r w:rsidR="002C22DD" w:rsidRPr="0024689D">
        <w:rPr>
          <w:sz w:val="24"/>
        </w:rPr>
        <w:t xml:space="preserve"> </w:t>
      </w:r>
      <w:r w:rsidR="00A86625">
        <w:rPr>
          <w:sz w:val="24"/>
        </w:rPr>
        <w:t>(14 размер шрифта).</w:t>
      </w:r>
    </w:p>
    <w:p w:rsidR="009F360B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под «заявкой на участие в </w:t>
      </w:r>
      <w:proofErr w:type="gramStart"/>
      <w:r w:rsidRPr="0024689D">
        <w:rPr>
          <w:sz w:val="24"/>
        </w:rPr>
        <w:t>конкурсе</w:t>
      </w:r>
      <w:proofErr w:type="gramEnd"/>
      <w:r w:rsidRPr="0024689D">
        <w:rPr>
          <w:sz w:val="24"/>
        </w:rPr>
        <w:t xml:space="preserve">» понимается представленный на конкурс публичный отчет организации и заполненная анкета установленной формы; </w:t>
      </w:r>
    </w:p>
    <w:p w:rsidR="009F360B" w:rsidRPr="00B97F8C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>под «</w:t>
      </w:r>
      <w:r w:rsidR="00B97F8C">
        <w:rPr>
          <w:sz w:val="24"/>
        </w:rPr>
        <w:t>конкурсной комиссией</w:t>
      </w:r>
      <w:r w:rsidRPr="0024689D">
        <w:rPr>
          <w:sz w:val="24"/>
        </w:rPr>
        <w:t xml:space="preserve">» понимается группа </w:t>
      </w:r>
      <w:proofErr w:type="gramStart"/>
      <w:r w:rsidRPr="0024689D">
        <w:rPr>
          <w:sz w:val="24"/>
        </w:rPr>
        <w:t>приглашенных</w:t>
      </w:r>
      <w:proofErr w:type="gramEnd"/>
      <w:r w:rsidRPr="0024689D">
        <w:rPr>
          <w:sz w:val="24"/>
        </w:rPr>
        <w:t xml:space="preserve"> независимых экспертов, оценивающих поступившие на конкурс анкеты-заявки;</w:t>
      </w:r>
    </w:p>
    <w:p w:rsidR="009F360B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под «методикой оценки» понимается специально разработанная система оценки годовых отчетов, основанная на </w:t>
      </w:r>
      <w:proofErr w:type="gramStart"/>
      <w:r w:rsidRPr="0024689D">
        <w:rPr>
          <w:sz w:val="24"/>
        </w:rPr>
        <w:t>выставлении</w:t>
      </w:r>
      <w:proofErr w:type="gramEnd"/>
      <w:r w:rsidRPr="0024689D">
        <w:rPr>
          <w:sz w:val="24"/>
        </w:rPr>
        <w:t xml:space="preserve"> экспертами баллов по предложенным критериям, таким как: наличие и качество содержащегося в годовом отчете минимального базового уровня; </w:t>
      </w:r>
    </w:p>
    <w:p w:rsidR="009F360B" w:rsidRPr="00F87426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форма представленного отчета; полнота, целостность и непротиворечивость отчета; соответствие отчета потребностям целевой аудитории; </w:t>
      </w:r>
    </w:p>
    <w:p w:rsidR="009F360B" w:rsidRPr="00F87426" w:rsidRDefault="002C22DD" w:rsidP="008A5C9D">
      <w:pPr>
        <w:spacing w:after="0"/>
        <w:ind w:left="-709" w:firstLine="709"/>
        <w:jc w:val="both"/>
        <w:rPr>
          <w:sz w:val="24"/>
        </w:rPr>
      </w:pPr>
      <w:r w:rsidRPr="00EC51C5">
        <w:rPr>
          <w:sz w:val="24"/>
        </w:rPr>
        <w:t>под «базовым уровнем</w:t>
      </w:r>
      <w:r w:rsidRPr="0024689D">
        <w:rPr>
          <w:sz w:val="24"/>
        </w:rPr>
        <w:t xml:space="preserve">» раскрытия информации понимается наличие в годовом отчете, представленном на конкурс, следующей информации об организации и ее деятельности: </w:t>
      </w:r>
    </w:p>
    <w:p w:rsidR="009F360B" w:rsidRPr="00F87426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1. Название и реквизиты организации, позволяющие ее однозначно идентифицировать. </w:t>
      </w:r>
    </w:p>
    <w:p w:rsidR="009F360B" w:rsidRPr="00F87426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2. Контактная информация организации. </w:t>
      </w:r>
    </w:p>
    <w:p w:rsidR="009F360B" w:rsidRPr="00F87426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3. Информация о руководящих органах/руководителе </w:t>
      </w:r>
    </w:p>
    <w:p w:rsidR="009F360B" w:rsidRPr="00F87426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4. Информация о команде (рабочем коллективе) организации. </w:t>
      </w:r>
    </w:p>
    <w:p w:rsidR="009F360B" w:rsidRPr="00F87426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5. Информация о том, зачем существует организация. </w:t>
      </w:r>
    </w:p>
    <w:p w:rsidR="009F360B" w:rsidRPr="00F87426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6. Сведения о деятельности и итогах работы организации за отчетный период (описание услуг и/или проектов, целевой/клиентской группы, источники финансирования, сроки реализации выполненных за отчетный период проектов, качественные и количественные результаты). </w:t>
      </w:r>
    </w:p>
    <w:p w:rsidR="009F360B" w:rsidRPr="00F87426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7. Совокупный объем поступлений организации в течение отчетного периода. </w:t>
      </w:r>
    </w:p>
    <w:p w:rsidR="009F360B" w:rsidRPr="00F87426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8. Совокупный объем выплат организации в течение отчетного периода. </w:t>
      </w:r>
    </w:p>
    <w:p w:rsidR="009F360B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2.2. В </w:t>
      </w:r>
      <w:proofErr w:type="gramStart"/>
      <w:r w:rsidRPr="0024689D">
        <w:rPr>
          <w:sz w:val="24"/>
        </w:rPr>
        <w:t>Конкурсе</w:t>
      </w:r>
      <w:proofErr w:type="gramEnd"/>
      <w:r w:rsidRPr="0024689D">
        <w:rPr>
          <w:sz w:val="24"/>
        </w:rPr>
        <w:t xml:space="preserve"> могут принимать участие некоммерческие организации,</w:t>
      </w:r>
      <w:r w:rsidR="009F360B" w:rsidRPr="0024689D">
        <w:rPr>
          <w:sz w:val="24"/>
        </w:rPr>
        <w:t xml:space="preserve"> зарегистрированные в официальном порядке на территории Алтайского края,</w:t>
      </w:r>
      <w:r w:rsidRPr="0024689D">
        <w:rPr>
          <w:sz w:val="24"/>
        </w:rPr>
        <w:t xml:space="preserve"> которые: </w:t>
      </w:r>
    </w:p>
    <w:p w:rsidR="009F360B" w:rsidRPr="0024689D" w:rsidRDefault="00DF334F" w:rsidP="008A5C9D">
      <w:pPr>
        <w:spacing w:after="0"/>
        <w:ind w:left="-709" w:firstLine="709"/>
        <w:jc w:val="both"/>
        <w:rPr>
          <w:sz w:val="24"/>
        </w:rPr>
      </w:pPr>
      <w:r>
        <w:rPr>
          <w:sz w:val="24"/>
        </w:rPr>
        <w:t xml:space="preserve">• осуществляют свою деятельность </w:t>
      </w:r>
      <w:r w:rsidR="002C22DD" w:rsidRPr="0024689D">
        <w:rPr>
          <w:sz w:val="24"/>
        </w:rPr>
        <w:t xml:space="preserve">в Российской Федерации </w:t>
      </w:r>
      <w:r w:rsidR="002C22DD" w:rsidRPr="007606C9">
        <w:rPr>
          <w:sz w:val="24"/>
        </w:rPr>
        <w:t xml:space="preserve">не </w:t>
      </w:r>
      <w:r w:rsidR="00B97F8C" w:rsidRPr="007606C9">
        <w:rPr>
          <w:sz w:val="24"/>
        </w:rPr>
        <w:t>менее года</w:t>
      </w:r>
      <w:r w:rsidR="002C22DD" w:rsidRPr="007606C9">
        <w:rPr>
          <w:sz w:val="24"/>
        </w:rPr>
        <w:t>;</w:t>
      </w:r>
      <w:r w:rsidR="002C22DD" w:rsidRPr="0024689D">
        <w:rPr>
          <w:sz w:val="24"/>
        </w:rPr>
        <w:t xml:space="preserve"> </w:t>
      </w:r>
    </w:p>
    <w:p w:rsidR="009F360B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>• размещают годовые отчеты в</w:t>
      </w:r>
      <w:r w:rsidR="009F360B" w:rsidRPr="0024689D">
        <w:rPr>
          <w:sz w:val="24"/>
        </w:rPr>
        <w:t xml:space="preserve"> свободном </w:t>
      </w:r>
      <w:proofErr w:type="gramStart"/>
      <w:r w:rsidR="009F360B" w:rsidRPr="0024689D">
        <w:rPr>
          <w:sz w:val="24"/>
        </w:rPr>
        <w:t>доступе</w:t>
      </w:r>
      <w:proofErr w:type="gramEnd"/>
      <w:r w:rsidR="009F360B" w:rsidRPr="0024689D">
        <w:rPr>
          <w:sz w:val="24"/>
        </w:rPr>
        <w:t xml:space="preserve"> в Интернете на открытых информационных ресурсах.</w:t>
      </w:r>
    </w:p>
    <w:p w:rsidR="009F360B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2.3. К участию в </w:t>
      </w:r>
      <w:proofErr w:type="gramStart"/>
      <w:r w:rsidRPr="0024689D">
        <w:rPr>
          <w:sz w:val="24"/>
        </w:rPr>
        <w:t>Конкурсе</w:t>
      </w:r>
      <w:proofErr w:type="gramEnd"/>
      <w:r w:rsidRPr="0024689D">
        <w:rPr>
          <w:sz w:val="24"/>
        </w:rPr>
        <w:t xml:space="preserve"> допускаются отчеты, соответствующие базовому уровню открытости согласно п. 2.1. Отчеты, признанные не соответствующими базовому уровню, к участию в </w:t>
      </w:r>
      <w:proofErr w:type="gramStart"/>
      <w:r w:rsidRPr="0024689D">
        <w:rPr>
          <w:sz w:val="24"/>
        </w:rPr>
        <w:t>Конкурсе</w:t>
      </w:r>
      <w:proofErr w:type="gramEnd"/>
      <w:r w:rsidRPr="0024689D">
        <w:rPr>
          <w:sz w:val="24"/>
        </w:rPr>
        <w:t xml:space="preserve"> не допускаются. </w:t>
      </w:r>
    </w:p>
    <w:p w:rsidR="009F360B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2.4. Организации, чьи отчеты допущены к участию в Конкурсе, получают </w:t>
      </w:r>
      <w:r w:rsidR="00B97F8C" w:rsidRPr="007606C9">
        <w:rPr>
          <w:sz w:val="24"/>
        </w:rPr>
        <w:t xml:space="preserve">Диплом </w:t>
      </w:r>
      <w:r w:rsidRPr="007606C9">
        <w:rPr>
          <w:sz w:val="24"/>
        </w:rPr>
        <w:t>участника</w:t>
      </w:r>
      <w:r w:rsidRPr="0024689D">
        <w:rPr>
          <w:sz w:val="24"/>
        </w:rPr>
        <w:t xml:space="preserve"> </w:t>
      </w:r>
      <w:r w:rsidR="007606C9">
        <w:rPr>
          <w:sz w:val="24"/>
        </w:rPr>
        <w:t xml:space="preserve">Первого </w:t>
      </w:r>
      <w:r w:rsidRPr="0024689D">
        <w:rPr>
          <w:sz w:val="24"/>
        </w:rPr>
        <w:t xml:space="preserve">конкурса </w:t>
      </w:r>
      <w:r w:rsidR="00B97F8C">
        <w:rPr>
          <w:sz w:val="24"/>
        </w:rPr>
        <w:t xml:space="preserve">региональных </w:t>
      </w:r>
      <w:r w:rsidRPr="0024689D">
        <w:rPr>
          <w:sz w:val="24"/>
        </w:rPr>
        <w:t>годовых отчетов</w:t>
      </w:r>
      <w:r w:rsidR="00B97F8C">
        <w:rPr>
          <w:sz w:val="24"/>
        </w:rPr>
        <w:t xml:space="preserve"> НКО Алтайского края</w:t>
      </w:r>
      <w:r w:rsidRPr="0024689D">
        <w:rPr>
          <w:sz w:val="24"/>
        </w:rPr>
        <w:t xml:space="preserve"> «</w:t>
      </w:r>
      <w:r w:rsidR="00B97F8C">
        <w:rPr>
          <w:sz w:val="24"/>
        </w:rPr>
        <w:t>Открытая книга</w:t>
      </w:r>
      <w:r w:rsidRPr="0024689D">
        <w:rPr>
          <w:sz w:val="24"/>
        </w:rPr>
        <w:t xml:space="preserve">», который свидетельствует о том, что представленный на Конкурс годовой отчет соответствует базовому уровню либо одному из стандартов представления информации широкому кругу заинтересованных лиц. </w:t>
      </w:r>
    </w:p>
    <w:p w:rsidR="009F360B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2.5 Организация может представить на конкурс более одного отчета – в различных </w:t>
      </w:r>
      <w:proofErr w:type="gramStart"/>
      <w:r w:rsidRPr="0024689D">
        <w:rPr>
          <w:sz w:val="24"/>
        </w:rPr>
        <w:t>форматах</w:t>
      </w:r>
      <w:proofErr w:type="gramEnd"/>
      <w:r w:rsidRPr="0024689D">
        <w:rPr>
          <w:sz w:val="24"/>
        </w:rPr>
        <w:t xml:space="preserve">. </w:t>
      </w:r>
    </w:p>
    <w:p w:rsidR="009F360B" w:rsidRPr="00285C52" w:rsidRDefault="002C22DD" w:rsidP="00874AAE">
      <w:pPr>
        <w:pStyle w:val="a5"/>
        <w:numPr>
          <w:ilvl w:val="0"/>
          <w:numId w:val="1"/>
        </w:numPr>
        <w:ind w:left="0" w:firstLine="0"/>
        <w:jc w:val="center"/>
        <w:rPr>
          <w:sz w:val="28"/>
        </w:rPr>
      </w:pPr>
      <w:r w:rsidRPr="00285C52">
        <w:rPr>
          <w:sz w:val="28"/>
        </w:rPr>
        <w:t>ПОРЯДОК ПОДАЧИ ГОДОВЫХ ОТЧЕТОВ НА КОНКУРС</w:t>
      </w:r>
    </w:p>
    <w:p w:rsidR="009F360B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lastRenderedPageBreak/>
        <w:t>3.1. На Конкурс подаются годовые отчеты организаций за 202</w:t>
      </w:r>
      <w:r w:rsidR="009F360B" w:rsidRPr="0024689D">
        <w:rPr>
          <w:sz w:val="24"/>
        </w:rPr>
        <w:t>3</w:t>
      </w:r>
      <w:r w:rsidRPr="0024689D">
        <w:rPr>
          <w:sz w:val="24"/>
        </w:rPr>
        <w:t xml:space="preserve"> год. В </w:t>
      </w:r>
      <w:proofErr w:type="gramStart"/>
      <w:r w:rsidRPr="0024689D">
        <w:rPr>
          <w:sz w:val="24"/>
        </w:rPr>
        <w:t>случае</w:t>
      </w:r>
      <w:proofErr w:type="gramEnd"/>
      <w:r w:rsidRPr="0024689D">
        <w:rPr>
          <w:sz w:val="24"/>
        </w:rPr>
        <w:t>, если организация ведет учет не по календарному году, то подается отчет за последний отчетный период, равный году</w:t>
      </w:r>
      <w:r w:rsidR="001E43FF">
        <w:rPr>
          <w:sz w:val="24"/>
        </w:rPr>
        <w:t xml:space="preserve"> (например, с 1 июня 2023 г. по 31 мая 2024 г)</w:t>
      </w:r>
      <w:r w:rsidRPr="0024689D">
        <w:rPr>
          <w:sz w:val="24"/>
        </w:rPr>
        <w:t xml:space="preserve">. </w:t>
      </w:r>
    </w:p>
    <w:p w:rsidR="009F360B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3.2. Для участия в Конкурсе необходимо заполнить анкету-заявку с </w:t>
      </w:r>
      <w:r w:rsidRPr="00A95280">
        <w:rPr>
          <w:sz w:val="24"/>
        </w:rPr>
        <w:t xml:space="preserve">помощью сервиса </w:t>
      </w:r>
      <w:proofErr w:type="spellStart"/>
      <w:r w:rsidR="00A95280">
        <w:rPr>
          <w:sz w:val="24"/>
        </w:rPr>
        <w:t>Яндекс</w:t>
      </w:r>
      <w:proofErr w:type="gramStart"/>
      <w:r w:rsidR="00A95280">
        <w:rPr>
          <w:sz w:val="24"/>
        </w:rPr>
        <w:t>.</w:t>
      </w:r>
      <w:r w:rsidRPr="00A95280">
        <w:rPr>
          <w:sz w:val="24"/>
        </w:rPr>
        <w:t>Ф</w:t>
      </w:r>
      <w:proofErr w:type="gramEnd"/>
      <w:r w:rsidRPr="00A95280">
        <w:rPr>
          <w:sz w:val="24"/>
        </w:rPr>
        <w:t>ормы</w:t>
      </w:r>
      <w:proofErr w:type="spellEnd"/>
      <w:r w:rsidRPr="0024689D">
        <w:rPr>
          <w:sz w:val="24"/>
        </w:rPr>
        <w:t xml:space="preserve"> по </w:t>
      </w:r>
      <w:r w:rsidR="001158AB">
        <w:rPr>
          <w:sz w:val="24"/>
        </w:rPr>
        <w:t>ссылке</w:t>
      </w:r>
      <w:r w:rsidRPr="0024689D">
        <w:rPr>
          <w:sz w:val="24"/>
        </w:rPr>
        <w:t xml:space="preserve"> </w:t>
      </w:r>
      <w:r w:rsidR="00A95280" w:rsidRPr="00A95280">
        <w:rPr>
          <w:sz w:val="24"/>
        </w:rPr>
        <w:t xml:space="preserve">https://forms.yandex.ru/cloud/667e659ae010db025a5ae692/ </w:t>
      </w:r>
      <w:r w:rsidRPr="0024689D">
        <w:rPr>
          <w:sz w:val="24"/>
        </w:rPr>
        <w:t xml:space="preserve">и отправить ее. </w:t>
      </w:r>
    </w:p>
    <w:p w:rsidR="009F360B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3.3. В </w:t>
      </w:r>
      <w:proofErr w:type="gramStart"/>
      <w:r w:rsidRPr="0024689D">
        <w:rPr>
          <w:sz w:val="24"/>
        </w:rPr>
        <w:t>случае</w:t>
      </w:r>
      <w:proofErr w:type="gramEnd"/>
      <w:r w:rsidRPr="0024689D">
        <w:rPr>
          <w:sz w:val="24"/>
        </w:rPr>
        <w:t xml:space="preserve">, если организация представляет на конкурс более одного отчета, заявка должна быть оформлена на каждый их </w:t>
      </w:r>
      <w:r w:rsidR="001158AB">
        <w:rPr>
          <w:sz w:val="24"/>
        </w:rPr>
        <w:t>отчетов</w:t>
      </w:r>
      <w:r w:rsidRPr="0024689D">
        <w:rPr>
          <w:sz w:val="24"/>
        </w:rPr>
        <w:t xml:space="preserve">. </w:t>
      </w:r>
    </w:p>
    <w:p w:rsidR="009F360B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>3.</w:t>
      </w:r>
      <w:r w:rsidR="00D64D5B" w:rsidRPr="0024689D">
        <w:rPr>
          <w:sz w:val="24"/>
        </w:rPr>
        <w:t>3</w:t>
      </w:r>
      <w:r w:rsidRPr="0024689D">
        <w:rPr>
          <w:sz w:val="24"/>
        </w:rPr>
        <w:t xml:space="preserve">. Срок подачи отчетов на конкурс с </w:t>
      </w:r>
      <w:r w:rsidR="009F360B" w:rsidRPr="0024689D">
        <w:rPr>
          <w:sz w:val="24"/>
        </w:rPr>
        <w:t>1</w:t>
      </w:r>
      <w:r w:rsidRPr="0024689D">
        <w:rPr>
          <w:sz w:val="24"/>
        </w:rPr>
        <w:t xml:space="preserve"> </w:t>
      </w:r>
      <w:r w:rsidR="009F360B" w:rsidRPr="0024689D">
        <w:rPr>
          <w:sz w:val="24"/>
        </w:rPr>
        <w:t>июля</w:t>
      </w:r>
      <w:r w:rsidRPr="0024689D">
        <w:rPr>
          <w:sz w:val="24"/>
        </w:rPr>
        <w:t xml:space="preserve"> по </w:t>
      </w:r>
      <w:r w:rsidR="00034714">
        <w:rPr>
          <w:sz w:val="24"/>
        </w:rPr>
        <w:t>15</w:t>
      </w:r>
      <w:r w:rsidRPr="0024689D">
        <w:rPr>
          <w:sz w:val="24"/>
        </w:rPr>
        <w:t xml:space="preserve"> </w:t>
      </w:r>
      <w:r w:rsidR="00034714">
        <w:rPr>
          <w:sz w:val="24"/>
        </w:rPr>
        <w:t>августа</w:t>
      </w:r>
      <w:r w:rsidRPr="0024689D">
        <w:rPr>
          <w:sz w:val="24"/>
        </w:rPr>
        <w:t xml:space="preserve"> 202</w:t>
      </w:r>
      <w:r w:rsidR="009F360B" w:rsidRPr="0024689D">
        <w:rPr>
          <w:sz w:val="24"/>
        </w:rPr>
        <w:t>4</w:t>
      </w:r>
      <w:r w:rsidR="00D64D5B" w:rsidRPr="0024689D">
        <w:rPr>
          <w:sz w:val="24"/>
        </w:rPr>
        <w:t xml:space="preserve"> </w:t>
      </w:r>
      <w:r w:rsidRPr="0024689D">
        <w:rPr>
          <w:sz w:val="24"/>
        </w:rPr>
        <w:t xml:space="preserve">года. </w:t>
      </w:r>
    </w:p>
    <w:p w:rsidR="009F360B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3.7. При получении анкеты-заявки организатором отправляется соответствующее сообщение по указанной в анкете-заявке контактной электронной почте. </w:t>
      </w:r>
    </w:p>
    <w:p w:rsidR="009F360B" w:rsidRPr="00285C52" w:rsidRDefault="002C22DD" w:rsidP="00874AAE">
      <w:pPr>
        <w:pStyle w:val="a5"/>
        <w:numPr>
          <w:ilvl w:val="0"/>
          <w:numId w:val="1"/>
        </w:numPr>
        <w:ind w:left="0" w:firstLine="0"/>
        <w:jc w:val="center"/>
        <w:rPr>
          <w:sz w:val="28"/>
        </w:rPr>
      </w:pPr>
      <w:r w:rsidRPr="00285C52">
        <w:rPr>
          <w:sz w:val="28"/>
        </w:rPr>
        <w:t>ПОРЯДОК КОНКУРСНОГО ОТБОРА</w:t>
      </w:r>
    </w:p>
    <w:p w:rsidR="009F360B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>4.1. Все поданные на Конкурс заявки регистрируются, после чего отсеиваются те, с помощью которых поданы годовые отчеты, не соответствующие требованиям, изложенным в пунктах 2.2</w:t>
      </w:r>
      <w:r w:rsidR="00D64D5B" w:rsidRPr="0024689D">
        <w:rPr>
          <w:sz w:val="24"/>
        </w:rPr>
        <w:t xml:space="preserve"> и</w:t>
      </w:r>
      <w:r w:rsidRPr="0024689D">
        <w:rPr>
          <w:sz w:val="24"/>
        </w:rPr>
        <w:t xml:space="preserve"> 2.3 настоящего Положения. </w:t>
      </w:r>
    </w:p>
    <w:p w:rsidR="009F360B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4.2. Отчеты организаций, зарегистрированные в </w:t>
      </w:r>
      <w:proofErr w:type="gramStart"/>
      <w:r w:rsidRPr="0024689D">
        <w:rPr>
          <w:sz w:val="24"/>
        </w:rPr>
        <w:t>качестве</w:t>
      </w:r>
      <w:proofErr w:type="gramEnd"/>
      <w:r w:rsidRPr="0024689D">
        <w:rPr>
          <w:sz w:val="24"/>
        </w:rPr>
        <w:t xml:space="preserve"> участников конкурса, проходят экспертизу. </w:t>
      </w:r>
    </w:p>
    <w:p w:rsidR="009F360B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4.3. </w:t>
      </w:r>
      <w:r w:rsidR="007D399C">
        <w:rPr>
          <w:sz w:val="24"/>
        </w:rPr>
        <w:t xml:space="preserve">Конкурсная комиссия </w:t>
      </w:r>
      <w:r w:rsidRPr="0024689D">
        <w:rPr>
          <w:sz w:val="24"/>
        </w:rPr>
        <w:t xml:space="preserve">формируется </w:t>
      </w:r>
      <w:r w:rsidR="009F360B" w:rsidRPr="0024689D">
        <w:rPr>
          <w:sz w:val="24"/>
        </w:rPr>
        <w:t>АЦСИ</w:t>
      </w:r>
      <w:r w:rsidRPr="0024689D">
        <w:rPr>
          <w:sz w:val="24"/>
        </w:rPr>
        <w:t xml:space="preserve"> и партнерами по приглашению. В состав </w:t>
      </w:r>
      <w:r w:rsidR="007D399C">
        <w:rPr>
          <w:sz w:val="24"/>
        </w:rPr>
        <w:t>К</w:t>
      </w:r>
      <w:r w:rsidR="00034714">
        <w:rPr>
          <w:sz w:val="24"/>
        </w:rPr>
        <w:t>омис</w:t>
      </w:r>
      <w:r w:rsidR="006C7C4C">
        <w:rPr>
          <w:sz w:val="24"/>
        </w:rPr>
        <w:t>с</w:t>
      </w:r>
      <w:r w:rsidR="00034714">
        <w:rPr>
          <w:sz w:val="24"/>
        </w:rPr>
        <w:t>ии</w:t>
      </w:r>
      <w:r w:rsidRPr="0024689D">
        <w:rPr>
          <w:sz w:val="24"/>
        </w:rPr>
        <w:t xml:space="preserve"> Конкурса входят представители </w:t>
      </w:r>
      <w:r w:rsidR="009F360B" w:rsidRPr="0024689D">
        <w:rPr>
          <w:sz w:val="24"/>
        </w:rPr>
        <w:t>общественной палаты</w:t>
      </w:r>
      <w:r w:rsidRPr="0024689D">
        <w:rPr>
          <w:sz w:val="24"/>
        </w:rPr>
        <w:t xml:space="preserve">, СМИ, экспертного сообщества, инфраструктурных организаций и представители некоммерческих организаций. </w:t>
      </w:r>
    </w:p>
    <w:p w:rsidR="009F360B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4.4. Конфликт интересов не допускается. Конфликт интересов возникает в том случае, если член </w:t>
      </w:r>
      <w:r w:rsidR="007D399C">
        <w:rPr>
          <w:sz w:val="24"/>
        </w:rPr>
        <w:t>К</w:t>
      </w:r>
      <w:r w:rsidR="001158AB">
        <w:rPr>
          <w:sz w:val="24"/>
        </w:rPr>
        <w:t>омиссии</w:t>
      </w:r>
      <w:r w:rsidRPr="0024689D">
        <w:rPr>
          <w:sz w:val="24"/>
        </w:rPr>
        <w:t xml:space="preserve"> является сотрудником/ волонтером/членом коллегиального органа управления/донором организации, которую оценивает. В </w:t>
      </w:r>
      <w:proofErr w:type="gramStart"/>
      <w:r w:rsidRPr="0024689D">
        <w:rPr>
          <w:sz w:val="24"/>
        </w:rPr>
        <w:t>случае</w:t>
      </w:r>
      <w:proofErr w:type="gramEnd"/>
      <w:r w:rsidRPr="0024689D">
        <w:rPr>
          <w:sz w:val="24"/>
        </w:rPr>
        <w:t xml:space="preserve"> возникновения конфликта интересов член </w:t>
      </w:r>
      <w:r w:rsidR="007D399C">
        <w:rPr>
          <w:sz w:val="24"/>
        </w:rPr>
        <w:t>К</w:t>
      </w:r>
      <w:r w:rsidR="001158AB">
        <w:rPr>
          <w:sz w:val="24"/>
        </w:rPr>
        <w:t>омиссии</w:t>
      </w:r>
      <w:r w:rsidRPr="0024689D">
        <w:rPr>
          <w:sz w:val="24"/>
        </w:rPr>
        <w:t xml:space="preserve"> не оценивает данную заявку, и заявка передается на рассмотрение другому члену </w:t>
      </w:r>
      <w:r w:rsidR="007D399C">
        <w:rPr>
          <w:sz w:val="24"/>
        </w:rPr>
        <w:t>К</w:t>
      </w:r>
      <w:r w:rsidR="00DF334F">
        <w:rPr>
          <w:sz w:val="24"/>
        </w:rPr>
        <w:t>омиссии</w:t>
      </w:r>
      <w:r w:rsidRPr="0024689D">
        <w:rPr>
          <w:sz w:val="24"/>
        </w:rPr>
        <w:t>.</w:t>
      </w:r>
    </w:p>
    <w:p w:rsidR="009F360B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4.5. Деятельность </w:t>
      </w:r>
      <w:r w:rsidR="007D399C">
        <w:rPr>
          <w:sz w:val="24"/>
        </w:rPr>
        <w:t>К</w:t>
      </w:r>
      <w:r w:rsidR="001158AB">
        <w:rPr>
          <w:sz w:val="24"/>
        </w:rPr>
        <w:t>омиссии</w:t>
      </w:r>
      <w:r w:rsidRPr="0024689D">
        <w:rPr>
          <w:sz w:val="24"/>
        </w:rPr>
        <w:t xml:space="preserve"> </w:t>
      </w:r>
      <w:r w:rsidRPr="00A95280">
        <w:rPr>
          <w:sz w:val="24"/>
        </w:rPr>
        <w:t>регламентируется «Методикой оценки публичных годовых отчетов».</w:t>
      </w:r>
      <w:r w:rsidRPr="0024689D">
        <w:rPr>
          <w:sz w:val="24"/>
        </w:rPr>
        <w:t xml:space="preserve"> </w:t>
      </w:r>
    </w:p>
    <w:p w:rsidR="009F360B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>4.6. Организатор конкурса организует заседани</w:t>
      </w:r>
      <w:r w:rsidR="00D64D5B" w:rsidRPr="0024689D">
        <w:rPr>
          <w:sz w:val="24"/>
        </w:rPr>
        <w:t>е</w:t>
      </w:r>
      <w:r w:rsidRPr="0024689D">
        <w:rPr>
          <w:sz w:val="24"/>
        </w:rPr>
        <w:t xml:space="preserve"> </w:t>
      </w:r>
      <w:r w:rsidR="007D399C">
        <w:rPr>
          <w:sz w:val="24"/>
        </w:rPr>
        <w:t>К</w:t>
      </w:r>
      <w:r w:rsidR="00034714">
        <w:rPr>
          <w:sz w:val="24"/>
        </w:rPr>
        <w:t>омиссии</w:t>
      </w:r>
      <w:r w:rsidR="00D64D5B" w:rsidRPr="0024689D">
        <w:rPr>
          <w:sz w:val="24"/>
        </w:rPr>
        <w:t xml:space="preserve"> (очно или дистанционно)</w:t>
      </w:r>
      <w:r w:rsidRPr="0024689D">
        <w:rPr>
          <w:sz w:val="24"/>
        </w:rPr>
        <w:t xml:space="preserve"> по рассмотрению поданных годовых отчетов и ведет пр</w:t>
      </w:r>
      <w:r w:rsidR="00D64D5B" w:rsidRPr="0024689D">
        <w:rPr>
          <w:sz w:val="24"/>
        </w:rPr>
        <w:t>отокол</w:t>
      </w:r>
      <w:r w:rsidRPr="0024689D">
        <w:rPr>
          <w:sz w:val="24"/>
        </w:rPr>
        <w:t xml:space="preserve">. </w:t>
      </w:r>
    </w:p>
    <w:p w:rsidR="001F7BA7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4.7. </w:t>
      </w:r>
      <w:r w:rsidR="001F7BA7" w:rsidRPr="0024689D">
        <w:rPr>
          <w:sz w:val="24"/>
        </w:rPr>
        <w:t xml:space="preserve">Подведение итогов </w:t>
      </w:r>
      <w:r w:rsidR="00034714">
        <w:rPr>
          <w:sz w:val="24"/>
        </w:rPr>
        <w:t>Конкурса</w:t>
      </w:r>
      <w:r w:rsidRPr="0024689D">
        <w:rPr>
          <w:sz w:val="24"/>
        </w:rPr>
        <w:t xml:space="preserve"> проводится с 1</w:t>
      </w:r>
      <w:r w:rsidR="00034714">
        <w:rPr>
          <w:sz w:val="24"/>
        </w:rPr>
        <w:t>5 августа</w:t>
      </w:r>
      <w:r w:rsidRPr="0024689D">
        <w:rPr>
          <w:sz w:val="24"/>
        </w:rPr>
        <w:t xml:space="preserve"> по </w:t>
      </w:r>
      <w:r w:rsidR="006C46A2" w:rsidRPr="0024689D">
        <w:rPr>
          <w:sz w:val="24"/>
        </w:rPr>
        <w:t>15</w:t>
      </w:r>
      <w:r w:rsidRPr="0024689D">
        <w:rPr>
          <w:sz w:val="24"/>
        </w:rPr>
        <w:t xml:space="preserve"> </w:t>
      </w:r>
      <w:r w:rsidR="009F360B" w:rsidRPr="0024689D">
        <w:rPr>
          <w:sz w:val="24"/>
        </w:rPr>
        <w:t>сентября</w:t>
      </w:r>
      <w:r w:rsidRPr="0024689D">
        <w:rPr>
          <w:sz w:val="24"/>
        </w:rPr>
        <w:t xml:space="preserve"> 2024 года. </w:t>
      </w:r>
    </w:p>
    <w:p w:rsidR="006C46A2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>4.</w:t>
      </w:r>
      <w:r w:rsidR="006C46A2" w:rsidRPr="0024689D">
        <w:rPr>
          <w:sz w:val="24"/>
        </w:rPr>
        <w:t>8</w:t>
      </w:r>
      <w:r w:rsidRPr="0024689D">
        <w:rPr>
          <w:sz w:val="24"/>
        </w:rPr>
        <w:t xml:space="preserve">. При оценке представленных на конкурс годовых отчетов члены </w:t>
      </w:r>
      <w:r w:rsidR="007D399C">
        <w:rPr>
          <w:sz w:val="24"/>
        </w:rPr>
        <w:t>К</w:t>
      </w:r>
      <w:r w:rsidR="001158AB">
        <w:rPr>
          <w:sz w:val="24"/>
        </w:rPr>
        <w:t>омиссии</w:t>
      </w:r>
      <w:r w:rsidRPr="0024689D">
        <w:rPr>
          <w:sz w:val="24"/>
        </w:rPr>
        <w:t xml:space="preserve"> руководствуются следующим: </w:t>
      </w:r>
    </w:p>
    <w:p w:rsidR="006C46A2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• Четкость описания: насколько отчет дает ясную картину того, что представляет собой организация, чего она хочет добиться, что и с каким результатом она делает. </w:t>
      </w:r>
    </w:p>
    <w:p w:rsidR="006C46A2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• Полнота представленной информации: годовой отчет представляет все стороны деятельности организации, а не один, пусть и важный для организации проект. </w:t>
      </w:r>
    </w:p>
    <w:p w:rsidR="006C46A2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• Организация информации в отчете: насколько удобно он структурирован, как представлены разделы, легко ли в нем ориентироваться. </w:t>
      </w:r>
    </w:p>
    <w:p w:rsidR="001158AB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• Качество оформления: дизайн, наличие в </w:t>
      </w:r>
      <w:proofErr w:type="gramStart"/>
      <w:r w:rsidRPr="0024689D">
        <w:rPr>
          <w:sz w:val="24"/>
        </w:rPr>
        <w:t>отчете</w:t>
      </w:r>
      <w:proofErr w:type="gramEnd"/>
      <w:r w:rsidRPr="0024689D">
        <w:rPr>
          <w:sz w:val="24"/>
        </w:rPr>
        <w:t xml:space="preserve"> не только текста, но и визуального ряда, единый стиль. </w:t>
      </w:r>
    </w:p>
    <w:p w:rsidR="006C46A2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• Наличие информации о мониторинге и оценке деятельности организации: количественное представление результатов; наличие собственной оценки и анализа того, что </w:t>
      </w:r>
      <w:r w:rsidRPr="0024689D">
        <w:rPr>
          <w:sz w:val="24"/>
        </w:rPr>
        <w:lastRenderedPageBreak/>
        <w:t xml:space="preserve">было сделано за год; оценка эффекта от своей деятельности для общества или отдельных групп; оценка того, как изменилась сама организация за отчетный период; результаты внешней оценки работы организации (если такая оценка проводилась). </w:t>
      </w:r>
    </w:p>
    <w:p w:rsidR="006C46A2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• Обязательное наличие финансовой информации, в которой представлены как источники доходов организации и ее доноры, так и расходы организации. </w:t>
      </w:r>
    </w:p>
    <w:p w:rsidR="006C46A2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• Доступность годового отчета организации для сообщества, в котором организация действует: простота нахождения и знакомства с отчетом на сайте организации. </w:t>
      </w:r>
    </w:p>
    <w:p w:rsidR="00C6351D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>4.</w:t>
      </w:r>
      <w:r w:rsidR="00736285" w:rsidRPr="0024689D">
        <w:rPr>
          <w:sz w:val="24"/>
        </w:rPr>
        <w:t>9</w:t>
      </w:r>
      <w:r w:rsidRPr="0024689D">
        <w:rPr>
          <w:sz w:val="24"/>
        </w:rPr>
        <w:t>. Каждый принятый на конкурс годовой отчет оценивает минимум два эксперта. В случае расхождения мнений более</w:t>
      </w:r>
      <w:proofErr w:type="gramStart"/>
      <w:r w:rsidRPr="0024689D">
        <w:rPr>
          <w:sz w:val="24"/>
        </w:rPr>
        <w:t>,</w:t>
      </w:r>
      <w:proofErr w:type="gramEnd"/>
      <w:r w:rsidRPr="0024689D">
        <w:rPr>
          <w:sz w:val="24"/>
        </w:rPr>
        <w:t xml:space="preserve"> чем на один стандарт, количество экспертов может быть увеличено. </w:t>
      </w:r>
    </w:p>
    <w:p w:rsidR="00C6351D" w:rsidRPr="00285C52" w:rsidRDefault="002C22DD" w:rsidP="00874AAE">
      <w:pPr>
        <w:pStyle w:val="a5"/>
        <w:numPr>
          <w:ilvl w:val="0"/>
          <w:numId w:val="1"/>
        </w:numPr>
        <w:ind w:left="0" w:firstLine="0"/>
        <w:jc w:val="center"/>
        <w:rPr>
          <w:sz w:val="28"/>
        </w:rPr>
      </w:pPr>
      <w:r w:rsidRPr="00285C52">
        <w:rPr>
          <w:sz w:val="28"/>
        </w:rPr>
        <w:t>РЕЗУЛЬТАТЫ КОНКУРСА</w:t>
      </w:r>
    </w:p>
    <w:p w:rsidR="006C46A2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5.1. По результатам Конкурса </w:t>
      </w:r>
      <w:r w:rsidR="003F68FD" w:rsidRPr="0024689D">
        <w:rPr>
          <w:sz w:val="24"/>
        </w:rPr>
        <w:t xml:space="preserve">выявляется три победителя по результатам коллегиального решения </w:t>
      </w:r>
      <w:r w:rsidR="007D399C">
        <w:rPr>
          <w:sz w:val="24"/>
        </w:rPr>
        <w:t>Конкурсной</w:t>
      </w:r>
      <w:r w:rsidR="006A5F4A">
        <w:rPr>
          <w:sz w:val="24"/>
        </w:rPr>
        <w:t xml:space="preserve"> комиссии</w:t>
      </w:r>
      <w:r w:rsidR="003F68FD" w:rsidRPr="0024689D">
        <w:rPr>
          <w:sz w:val="24"/>
        </w:rPr>
        <w:t xml:space="preserve">. Победа в </w:t>
      </w:r>
      <w:proofErr w:type="gramStart"/>
      <w:r w:rsidR="003F68FD" w:rsidRPr="0024689D">
        <w:rPr>
          <w:sz w:val="24"/>
        </w:rPr>
        <w:t>Конкурсе</w:t>
      </w:r>
      <w:proofErr w:type="gramEnd"/>
      <w:r w:rsidR="003F68FD" w:rsidRPr="0024689D">
        <w:rPr>
          <w:sz w:val="24"/>
        </w:rPr>
        <w:t xml:space="preserve"> поощряется памятной плакеткой.</w:t>
      </w:r>
    </w:p>
    <w:p w:rsidR="00C6351D" w:rsidRPr="0024689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5.2. Организаторы оставляют за собой право </w:t>
      </w:r>
      <w:r w:rsidR="003F68FD" w:rsidRPr="0024689D">
        <w:rPr>
          <w:sz w:val="24"/>
        </w:rPr>
        <w:t>поощрения всех участников Конкурса</w:t>
      </w:r>
      <w:r w:rsidR="006A5F4A">
        <w:rPr>
          <w:sz w:val="24"/>
        </w:rPr>
        <w:t xml:space="preserve"> дипломами участника</w:t>
      </w:r>
      <w:r w:rsidRPr="0024689D">
        <w:rPr>
          <w:sz w:val="24"/>
        </w:rPr>
        <w:t xml:space="preserve">. </w:t>
      </w:r>
    </w:p>
    <w:p w:rsidR="00C6351D" w:rsidRPr="00285C52" w:rsidRDefault="002C22DD" w:rsidP="00874AAE">
      <w:pPr>
        <w:pStyle w:val="a5"/>
        <w:numPr>
          <w:ilvl w:val="0"/>
          <w:numId w:val="1"/>
        </w:numPr>
        <w:ind w:left="0" w:firstLine="0"/>
        <w:jc w:val="center"/>
        <w:rPr>
          <w:sz w:val="28"/>
        </w:rPr>
      </w:pPr>
      <w:r w:rsidRPr="00285C52">
        <w:rPr>
          <w:sz w:val="28"/>
        </w:rPr>
        <w:t xml:space="preserve"> ИНФОРМИРОВАНИЕ О РЕЗУЛЬТАТАХ КОНКУРСА</w:t>
      </w:r>
    </w:p>
    <w:p w:rsidR="00736285" w:rsidRPr="0024689D" w:rsidRDefault="002C22DD" w:rsidP="008A5C9D">
      <w:pPr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6.1. Списки участников и победителей Конкурса размещаются на </w:t>
      </w:r>
      <w:proofErr w:type="gramStart"/>
      <w:r w:rsidRPr="0024689D">
        <w:rPr>
          <w:sz w:val="24"/>
        </w:rPr>
        <w:t>сайте</w:t>
      </w:r>
      <w:proofErr w:type="gramEnd"/>
      <w:r w:rsidRPr="0024689D">
        <w:rPr>
          <w:sz w:val="24"/>
        </w:rPr>
        <w:t xml:space="preserve"> </w:t>
      </w:r>
      <w:r w:rsidR="00736285" w:rsidRPr="0024689D">
        <w:rPr>
          <w:sz w:val="24"/>
        </w:rPr>
        <w:t xml:space="preserve">АЦСИ </w:t>
      </w:r>
      <w:r w:rsidR="00736285" w:rsidRPr="0024689D">
        <w:rPr>
          <w:sz w:val="24"/>
          <w:lang w:val="en-US"/>
        </w:rPr>
        <w:t>www</w:t>
      </w:r>
      <w:r w:rsidR="00736285" w:rsidRPr="0024689D">
        <w:rPr>
          <w:sz w:val="24"/>
        </w:rPr>
        <w:t>.</w:t>
      </w:r>
      <w:proofErr w:type="spellStart"/>
      <w:r w:rsidR="00736285" w:rsidRPr="0024689D">
        <w:rPr>
          <w:sz w:val="24"/>
          <w:lang w:val="en-US"/>
        </w:rPr>
        <w:t>acsi</w:t>
      </w:r>
      <w:proofErr w:type="spellEnd"/>
      <w:r w:rsidR="00736285" w:rsidRPr="0024689D">
        <w:rPr>
          <w:sz w:val="24"/>
        </w:rPr>
        <w:t>22.</w:t>
      </w:r>
      <w:proofErr w:type="spellStart"/>
      <w:r w:rsidR="00736285" w:rsidRPr="0024689D">
        <w:rPr>
          <w:sz w:val="24"/>
          <w:lang w:val="en-US"/>
        </w:rPr>
        <w:t>ru</w:t>
      </w:r>
      <w:proofErr w:type="spellEnd"/>
      <w:r w:rsidR="00736285" w:rsidRPr="0024689D">
        <w:rPr>
          <w:sz w:val="24"/>
        </w:rPr>
        <w:t xml:space="preserve"> и в группе </w:t>
      </w:r>
      <w:proofErr w:type="spellStart"/>
      <w:r w:rsidR="00736285" w:rsidRPr="0024689D">
        <w:rPr>
          <w:sz w:val="24"/>
        </w:rPr>
        <w:t>ВКонтакте</w:t>
      </w:r>
      <w:proofErr w:type="spellEnd"/>
      <w:r w:rsidR="00736285" w:rsidRPr="0024689D">
        <w:rPr>
          <w:sz w:val="24"/>
        </w:rPr>
        <w:t xml:space="preserve"> https://vk.com/acsi22</w:t>
      </w:r>
      <w:r w:rsidRPr="0024689D">
        <w:rPr>
          <w:sz w:val="24"/>
        </w:rPr>
        <w:t xml:space="preserve"> </w:t>
      </w:r>
    </w:p>
    <w:p w:rsidR="00736285" w:rsidRPr="0024689D" w:rsidRDefault="002C22DD" w:rsidP="008A5C9D">
      <w:pPr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6.2. Церемония награждения победителей Конкурса состоится </w:t>
      </w:r>
      <w:r w:rsidR="006A5F4A">
        <w:rPr>
          <w:sz w:val="24"/>
        </w:rPr>
        <w:t xml:space="preserve">в срок </w:t>
      </w:r>
      <w:r w:rsidR="00736285" w:rsidRPr="0024689D">
        <w:rPr>
          <w:sz w:val="24"/>
        </w:rPr>
        <w:t xml:space="preserve">до 30  сентября </w:t>
      </w:r>
      <w:r w:rsidRPr="0024689D">
        <w:rPr>
          <w:sz w:val="24"/>
        </w:rPr>
        <w:t>2024 года. Место и время проведения церемонии будут определены дополнительно.</w:t>
      </w:r>
    </w:p>
    <w:p w:rsidR="00C6351D" w:rsidRPr="00285C52" w:rsidRDefault="002C22DD" w:rsidP="00285C52">
      <w:pPr>
        <w:pStyle w:val="a5"/>
        <w:numPr>
          <w:ilvl w:val="0"/>
          <w:numId w:val="1"/>
        </w:numPr>
        <w:jc w:val="center"/>
        <w:rPr>
          <w:sz w:val="28"/>
        </w:rPr>
      </w:pPr>
      <w:r w:rsidRPr="00285C52">
        <w:rPr>
          <w:sz w:val="28"/>
        </w:rPr>
        <w:t>МЕТОДИЧЕСКАЯ ПОДДЕРЖКА</w:t>
      </w:r>
    </w:p>
    <w:p w:rsidR="00C6351D" w:rsidRDefault="002C22DD" w:rsidP="008A5C9D">
      <w:pPr>
        <w:spacing w:after="0"/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7.1. </w:t>
      </w:r>
      <w:r w:rsidR="00F34EEB">
        <w:rPr>
          <w:sz w:val="24"/>
        </w:rPr>
        <w:t>Методическая поддержка осуществляется</w:t>
      </w:r>
      <w:bookmarkStart w:id="0" w:name="_GoBack"/>
      <w:bookmarkEnd w:id="0"/>
      <w:r w:rsidR="00F34EEB">
        <w:rPr>
          <w:sz w:val="24"/>
        </w:rPr>
        <w:t xml:space="preserve"> путем </w:t>
      </w:r>
      <w:r w:rsidR="00833E7C" w:rsidRPr="0024689D">
        <w:rPr>
          <w:sz w:val="24"/>
        </w:rPr>
        <w:t xml:space="preserve">В группе АЦСИ в социальной сети </w:t>
      </w:r>
      <w:proofErr w:type="spellStart"/>
      <w:r w:rsidR="00833E7C" w:rsidRPr="0024689D">
        <w:rPr>
          <w:sz w:val="24"/>
        </w:rPr>
        <w:t>ВКонтакте</w:t>
      </w:r>
      <w:proofErr w:type="spellEnd"/>
      <w:r w:rsidR="00534215" w:rsidRPr="0024689D">
        <w:rPr>
          <w:sz w:val="24"/>
        </w:rPr>
        <w:t xml:space="preserve"> размещены записи курса из трех </w:t>
      </w:r>
      <w:proofErr w:type="spellStart"/>
      <w:r w:rsidR="00534215" w:rsidRPr="0024689D">
        <w:rPr>
          <w:sz w:val="24"/>
        </w:rPr>
        <w:t>вебинаров</w:t>
      </w:r>
      <w:proofErr w:type="spellEnd"/>
      <w:r w:rsidR="00534215" w:rsidRPr="0024689D">
        <w:rPr>
          <w:sz w:val="24"/>
        </w:rPr>
        <w:t xml:space="preserve"> по подготовке публичного отчета НКО. </w:t>
      </w:r>
      <w:proofErr w:type="spellStart"/>
      <w:r w:rsidR="00534215" w:rsidRPr="0024689D">
        <w:rPr>
          <w:sz w:val="24"/>
        </w:rPr>
        <w:t>Вебинары</w:t>
      </w:r>
      <w:proofErr w:type="spellEnd"/>
      <w:r w:rsidR="00534215" w:rsidRPr="0024689D">
        <w:rPr>
          <w:sz w:val="24"/>
        </w:rPr>
        <w:t xml:space="preserve"> пров</w:t>
      </w:r>
      <w:r w:rsidR="00736285" w:rsidRPr="0024689D">
        <w:rPr>
          <w:sz w:val="24"/>
        </w:rPr>
        <w:t>едены</w:t>
      </w:r>
      <w:r w:rsidR="00C401D0" w:rsidRPr="0024689D">
        <w:rPr>
          <w:sz w:val="24"/>
        </w:rPr>
        <w:t xml:space="preserve"> приглашенны</w:t>
      </w:r>
      <w:r w:rsidR="00736285" w:rsidRPr="0024689D">
        <w:rPr>
          <w:sz w:val="24"/>
        </w:rPr>
        <w:t>м</w:t>
      </w:r>
      <w:r w:rsidR="00C401D0" w:rsidRPr="0024689D">
        <w:rPr>
          <w:sz w:val="24"/>
        </w:rPr>
        <w:t xml:space="preserve"> эксперт</w:t>
      </w:r>
      <w:r w:rsidR="00736285" w:rsidRPr="0024689D">
        <w:rPr>
          <w:sz w:val="24"/>
        </w:rPr>
        <w:t>ом</w:t>
      </w:r>
      <w:r w:rsidR="00C401D0" w:rsidRPr="0024689D">
        <w:rPr>
          <w:sz w:val="24"/>
        </w:rPr>
        <w:t xml:space="preserve"> (И.</w:t>
      </w:r>
      <w:r w:rsidR="00534215" w:rsidRPr="0024689D">
        <w:rPr>
          <w:sz w:val="24"/>
        </w:rPr>
        <w:t xml:space="preserve">Н. </w:t>
      </w:r>
      <w:proofErr w:type="spellStart"/>
      <w:r w:rsidR="00534215" w:rsidRPr="0024689D">
        <w:rPr>
          <w:sz w:val="24"/>
        </w:rPr>
        <w:t>Тереш</w:t>
      </w:r>
      <w:proofErr w:type="spellEnd"/>
      <w:r w:rsidR="00534215" w:rsidRPr="0024689D">
        <w:rPr>
          <w:sz w:val="24"/>
        </w:rPr>
        <w:t>)</w:t>
      </w:r>
      <w:r w:rsidRPr="0024689D">
        <w:rPr>
          <w:sz w:val="24"/>
        </w:rPr>
        <w:t xml:space="preserve">, </w:t>
      </w:r>
      <w:r w:rsidR="00736285" w:rsidRPr="0024689D">
        <w:rPr>
          <w:sz w:val="24"/>
        </w:rPr>
        <w:t xml:space="preserve">в </w:t>
      </w:r>
      <w:proofErr w:type="gramStart"/>
      <w:r w:rsidR="00736285" w:rsidRPr="0024689D">
        <w:rPr>
          <w:sz w:val="24"/>
        </w:rPr>
        <w:t>рамках</w:t>
      </w:r>
      <w:proofErr w:type="gramEnd"/>
      <w:r w:rsidR="00736285" w:rsidRPr="0024689D">
        <w:rPr>
          <w:sz w:val="24"/>
        </w:rPr>
        <w:t xml:space="preserve"> реализации проекта «Открытая книга» при поддержке Фонда президентских грантов. </w:t>
      </w:r>
      <w:proofErr w:type="spellStart"/>
      <w:r w:rsidR="00736285" w:rsidRPr="0024689D">
        <w:rPr>
          <w:sz w:val="24"/>
        </w:rPr>
        <w:t>Вебинары</w:t>
      </w:r>
      <w:proofErr w:type="spellEnd"/>
      <w:r w:rsidR="00736285" w:rsidRPr="0024689D">
        <w:rPr>
          <w:sz w:val="24"/>
        </w:rPr>
        <w:t xml:space="preserve"> напр</w:t>
      </w:r>
      <w:r w:rsidR="006A5F4A">
        <w:rPr>
          <w:sz w:val="24"/>
        </w:rPr>
        <w:t>авлены на оказание методической</w:t>
      </w:r>
      <w:r w:rsidRPr="0024689D">
        <w:rPr>
          <w:sz w:val="24"/>
        </w:rPr>
        <w:t xml:space="preserve"> поддержк</w:t>
      </w:r>
      <w:r w:rsidR="00736285" w:rsidRPr="0024689D">
        <w:rPr>
          <w:sz w:val="24"/>
        </w:rPr>
        <w:t xml:space="preserve">и некоммерческим </w:t>
      </w:r>
      <w:r w:rsidRPr="0024689D">
        <w:rPr>
          <w:sz w:val="24"/>
        </w:rPr>
        <w:t>организациям, готовящим добровольные</w:t>
      </w:r>
      <w:r w:rsidR="00736285" w:rsidRPr="0024689D">
        <w:rPr>
          <w:sz w:val="24"/>
        </w:rPr>
        <w:t xml:space="preserve"> публичные</w:t>
      </w:r>
      <w:r w:rsidRPr="0024689D">
        <w:rPr>
          <w:sz w:val="24"/>
        </w:rPr>
        <w:t xml:space="preserve"> годовые отчеты</w:t>
      </w:r>
      <w:r w:rsidR="002C4F67">
        <w:rPr>
          <w:sz w:val="24"/>
        </w:rPr>
        <w:t xml:space="preserve"> и доступны к просмотру по ссылке </w:t>
      </w:r>
      <w:r w:rsidR="002C4F67" w:rsidRPr="002C4F67">
        <w:rPr>
          <w:sz w:val="24"/>
        </w:rPr>
        <w:t>https://vk.com/video/playlist/-212005004_1</w:t>
      </w:r>
      <w:r w:rsidR="002C4F67">
        <w:rPr>
          <w:sz w:val="24"/>
        </w:rPr>
        <w:t xml:space="preserve"> </w:t>
      </w:r>
    </w:p>
    <w:p w:rsidR="008A5C9D" w:rsidRPr="0024689D" w:rsidRDefault="008A5C9D" w:rsidP="008A5C9D">
      <w:pPr>
        <w:spacing w:after="0"/>
        <w:ind w:left="-709" w:firstLine="709"/>
        <w:jc w:val="both"/>
        <w:rPr>
          <w:sz w:val="24"/>
        </w:rPr>
      </w:pPr>
    </w:p>
    <w:p w:rsidR="00C6351D" w:rsidRPr="00285C52" w:rsidRDefault="002C22DD" w:rsidP="00874AAE">
      <w:pPr>
        <w:pStyle w:val="a5"/>
        <w:numPr>
          <w:ilvl w:val="0"/>
          <w:numId w:val="1"/>
        </w:numPr>
        <w:ind w:left="0" w:firstLine="0"/>
        <w:jc w:val="center"/>
        <w:rPr>
          <w:sz w:val="28"/>
        </w:rPr>
      </w:pPr>
      <w:r w:rsidRPr="00285C52">
        <w:rPr>
          <w:sz w:val="28"/>
        </w:rPr>
        <w:t xml:space="preserve"> ИНФОРМАЦИОННОЕ ОСВЕЩЕНИЕ</w:t>
      </w:r>
    </w:p>
    <w:p w:rsidR="00534215" w:rsidRPr="0024689D" w:rsidRDefault="002C22DD" w:rsidP="008A5C9D">
      <w:pPr>
        <w:ind w:left="-709" w:firstLine="709"/>
        <w:jc w:val="both"/>
        <w:rPr>
          <w:sz w:val="24"/>
        </w:rPr>
      </w:pPr>
      <w:r w:rsidRPr="0024689D">
        <w:rPr>
          <w:sz w:val="24"/>
        </w:rPr>
        <w:t xml:space="preserve">8.1. Ссылки на все годовые отчеты, поступившие на Конкурс, будут размещены на </w:t>
      </w:r>
      <w:proofErr w:type="gramStart"/>
      <w:r w:rsidRPr="0024689D">
        <w:rPr>
          <w:sz w:val="24"/>
        </w:rPr>
        <w:t>сайте</w:t>
      </w:r>
      <w:proofErr w:type="gramEnd"/>
      <w:r w:rsidRPr="0024689D">
        <w:rPr>
          <w:sz w:val="24"/>
        </w:rPr>
        <w:t xml:space="preserve"> </w:t>
      </w:r>
      <w:r w:rsidR="00534215" w:rsidRPr="0024689D">
        <w:rPr>
          <w:sz w:val="24"/>
        </w:rPr>
        <w:t>АЦСИ</w:t>
      </w:r>
      <w:r w:rsidRPr="0024689D">
        <w:rPr>
          <w:sz w:val="24"/>
        </w:rPr>
        <w:t xml:space="preserve"> – www.</w:t>
      </w:r>
      <w:r w:rsidR="00534215" w:rsidRPr="0024689D">
        <w:rPr>
          <w:sz w:val="24"/>
        </w:rPr>
        <w:t>acsi22</w:t>
      </w:r>
      <w:r w:rsidRPr="0024689D">
        <w:rPr>
          <w:sz w:val="24"/>
        </w:rPr>
        <w:t xml:space="preserve">.ru </w:t>
      </w:r>
      <w:r w:rsidR="00534215" w:rsidRPr="0024689D">
        <w:rPr>
          <w:sz w:val="24"/>
        </w:rPr>
        <w:t xml:space="preserve">в разделе </w:t>
      </w:r>
      <w:r w:rsidR="00534215" w:rsidRPr="00A95280">
        <w:rPr>
          <w:sz w:val="24"/>
        </w:rPr>
        <w:t>«Публичные отчеты»</w:t>
      </w:r>
      <w:r w:rsidR="00A95280">
        <w:rPr>
          <w:sz w:val="24"/>
        </w:rPr>
        <w:t>.</w:t>
      </w:r>
    </w:p>
    <w:p w:rsidR="002C22DD" w:rsidRPr="0024689D" w:rsidRDefault="002C22DD" w:rsidP="008A5C9D">
      <w:pPr>
        <w:ind w:left="-709" w:firstLine="709"/>
        <w:jc w:val="both"/>
        <w:rPr>
          <w:sz w:val="24"/>
        </w:rPr>
      </w:pPr>
      <w:r w:rsidRPr="0024689D">
        <w:rPr>
          <w:sz w:val="24"/>
        </w:rPr>
        <w:t>8.2. Информация о новостях и событиях, проводимых в рамках Конкурса «</w:t>
      </w:r>
      <w:r w:rsidR="00534215" w:rsidRPr="0024689D">
        <w:rPr>
          <w:sz w:val="24"/>
        </w:rPr>
        <w:t xml:space="preserve">Открытая книга» </w:t>
      </w:r>
      <w:r w:rsidRPr="0024689D">
        <w:rPr>
          <w:sz w:val="24"/>
        </w:rPr>
        <w:t xml:space="preserve">на сайте </w:t>
      </w:r>
      <w:r w:rsidR="00534215" w:rsidRPr="0024689D">
        <w:rPr>
          <w:sz w:val="24"/>
        </w:rPr>
        <w:t>АЦСИ</w:t>
      </w:r>
      <w:r w:rsidRPr="0024689D">
        <w:rPr>
          <w:sz w:val="24"/>
        </w:rPr>
        <w:t xml:space="preserve"> </w:t>
      </w:r>
      <w:r w:rsidR="0024689D" w:rsidRPr="0024689D">
        <w:rPr>
          <w:sz w:val="24"/>
        </w:rPr>
        <w:t xml:space="preserve">www.acsi22.ru </w:t>
      </w:r>
      <w:r w:rsidRPr="0024689D">
        <w:rPr>
          <w:sz w:val="24"/>
        </w:rPr>
        <w:t xml:space="preserve">и </w:t>
      </w:r>
      <w:r w:rsidR="00534215" w:rsidRPr="0024689D">
        <w:rPr>
          <w:sz w:val="24"/>
        </w:rPr>
        <w:t>группе АЦСИ</w:t>
      </w:r>
      <w:r w:rsidRPr="0024689D">
        <w:rPr>
          <w:sz w:val="24"/>
        </w:rPr>
        <w:t xml:space="preserve"> </w:t>
      </w:r>
      <w:proofErr w:type="spellStart"/>
      <w:r w:rsidRPr="0024689D">
        <w:rPr>
          <w:sz w:val="24"/>
        </w:rPr>
        <w:t>ВКонтакте</w:t>
      </w:r>
      <w:proofErr w:type="spellEnd"/>
      <w:r w:rsidR="0024689D">
        <w:rPr>
          <w:sz w:val="24"/>
        </w:rPr>
        <w:t xml:space="preserve"> </w:t>
      </w:r>
      <w:r w:rsidR="0024689D" w:rsidRPr="0024689D">
        <w:rPr>
          <w:sz w:val="24"/>
        </w:rPr>
        <w:t>https://vk.com/acsi22</w:t>
      </w:r>
      <w:r w:rsidR="0024689D">
        <w:rPr>
          <w:sz w:val="24"/>
        </w:rPr>
        <w:t xml:space="preserve"> </w:t>
      </w:r>
      <w:r w:rsidRPr="0024689D">
        <w:rPr>
          <w:sz w:val="24"/>
        </w:rPr>
        <w:t xml:space="preserve"> Дополнительную информацию о Конкурсе можно получить в </w:t>
      </w:r>
      <w:r w:rsidR="00534215" w:rsidRPr="0024689D">
        <w:rPr>
          <w:sz w:val="24"/>
        </w:rPr>
        <w:t>АЦСИ</w:t>
      </w:r>
      <w:r w:rsidRPr="0024689D">
        <w:rPr>
          <w:sz w:val="24"/>
        </w:rPr>
        <w:t xml:space="preserve"> по телефону</w:t>
      </w:r>
      <w:r w:rsidR="00534215" w:rsidRPr="0024689D">
        <w:rPr>
          <w:sz w:val="24"/>
        </w:rPr>
        <w:t xml:space="preserve"> +7(963) 506 13 43</w:t>
      </w:r>
      <w:r w:rsidRPr="0024689D">
        <w:rPr>
          <w:sz w:val="24"/>
        </w:rPr>
        <w:t xml:space="preserve">, или электронной почте </w:t>
      </w:r>
      <w:r w:rsidR="00534215" w:rsidRPr="0024689D">
        <w:rPr>
          <w:sz w:val="24"/>
        </w:rPr>
        <w:t>acsi22</w:t>
      </w:r>
      <w:r w:rsidRPr="0024689D">
        <w:rPr>
          <w:sz w:val="24"/>
        </w:rPr>
        <w:t>@</w:t>
      </w:r>
      <w:r w:rsidR="00534215" w:rsidRPr="0024689D">
        <w:rPr>
          <w:sz w:val="24"/>
        </w:rPr>
        <w:t>mail</w:t>
      </w:r>
      <w:r w:rsidRPr="0024689D">
        <w:rPr>
          <w:sz w:val="24"/>
        </w:rPr>
        <w:t>.ru</w:t>
      </w:r>
    </w:p>
    <w:sectPr w:rsidR="002C22DD" w:rsidRPr="0024689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DE" w:rsidRDefault="003823DE" w:rsidP="0024689D">
      <w:pPr>
        <w:spacing w:after="0" w:line="240" w:lineRule="auto"/>
      </w:pPr>
      <w:r>
        <w:separator/>
      </w:r>
    </w:p>
  </w:endnote>
  <w:endnote w:type="continuationSeparator" w:id="0">
    <w:p w:rsidR="003823DE" w:rsidRDefault="003823DE" w:rsidP="0024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75833342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24689D" w:rsidRPr="0024689D" w:rsidRDefault="0024689D" w:rsidP="0024689D">
        <w:pPr>
          <w:pStyle w:val="a8"/>
          <w:jc w:val="center"/>
          <w:rPr>
            <w:sz w:val="24"/>
          </w:rPr>
        </w:pPr>
        <w:r w:rsidRPr="0024689D">
          <w:rPr>
            <w:sz w:val="24"/>
          </w:rPr>
          <w:fldChar w:fldCharType="begin"/>
        </w:r>
        <w:r w:rsidRPr="0024689D">
          <w:rPr>
            <w:sz w:val="24"/>
          </w:rPr>
          <w:instrText>PAGE   \* MERGEFORMAT</w:instrText>
        </w:r>
        <w:r w:rsidRPr="0024689D">
          <w:rPr>
            <w:sz w:val="24"/>
          </w:rPr>
          <w:fldChar w:fldCharType="separate"/>
        </w:r>
        <w:r w:rsidR="00F34EEB">
          <w:rPr>
            <w:noProof/>
            <w:sz w:val="24"/>
          </w:rPr>
          <w:t>4</w:t>
        </w:r>
        <w:r w:rsidRPr="0024689D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DE" w:rsidRDefault="003823DE" w:rsidP="0024689D">
      <w:pPr>
        <w:spacing w:after="0" w:line="240" w:lineRule="auto"/>
      </w:pPr>
      <w:r>
        <w:separator/>
      </w:r>
    </w:p>
  </w:footnote>
  <w:footnote w:type="continuationSeparator" w:id="0">
    <w:p w:rsidR="003823DE" w:rsidRDefault="003823DE" w:rsidP="00246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D7929"/>
    <w:multiLevelType w:val="multilevel"/>
    <w:tmpl w:val="71426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2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8"/>
    <w:rsid w:val="00034714"/>
    <w:rsid w:val="00092A42"/>
    <w:rsid w:val="001158AB"/>
    <w:rsid w:val="00187B12"/>
    <w:rsid w:val="001E43FF"/>
    <w:rsid w:val="001F7BA7"/>
    <w:rsid w:val="0024689D"/>
    <w:rsid w:val="00285C52"/>
    <w:rsid w:val="002C22DD"/>
    <w:rsid w:val="002C4F67"/>
    <w:rsid w:val="002D0A0E"/>
    <w:rsid w:val="003823DE"/>
    <w:rsid w:val="003F68FD"/>
    <w:rsid w:val="00462734"/>
    <w:rsid w:val="0047320E"/>
    <w:rsid w:val="00494167"/>
    <w:rsid w:val="00534215"/>
    <w:rsid w:val="00587B58"/>
    <w:rsid w:val="006734AF"/>
    <w:rsid w:val="0069595B"/>
    <w:rsid w:val="006A5F4A"/>
    <w:rsid w:val="006C46A2"/>
    <w:rsid w:val="006C7C4C"/>
    <w:rsid w:val="006E202B"/>
    <w:rsid w:val="006E67BA"/>
    <w:rsid w:val="00736285"/>
    <w:rsid w:val="007606C9"/>
    <w:rsid w:val="007D399C"/>
    <w:rsid w:val="00813EBD"/>
    <w:rsid w:val="00833E7C"/>
    <w:rsid w:val="00874AAE"/>
    <w:rsid w:val="008A5C9D"/>
    <w:rsid w:val="009F360B"/>
    <w:rsid w:val="00A24F34"/>
    <w:rsid w:val="00A40344"/>
    <w:rsid w:val="00A86625"/>
    <w:rsid w:val="00A95280"/>
    <w:rsid w:val="00AE0497"/>
    <w:rsid w:val="00B97F8C"/>
    <w:rsid w:val="00C401D0"/>
    <w:rsid w:val="00C6351D"/>
    <w:rsid w:val="00D64D5B"/>
    <w:rsid w:val="00D72D8A"/>
    <w:rsid w:val="00DF334F"/>
    <w:rsid w:val="00E46881"/>
    <w:rsid w:val="00EC51C5"/>
    <w:rsid w:val="00F34EEB"/>
    <w:rsid w:val="00F86BC4"/>
    <w:rsid w:val="00F8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40344"/>
    <w:pPr>
      <w:keepNext/>
      <w:keepLines/>
      <w:spacing w:before="200"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0344"/>
    <w:pPr>
      <w:keepNext/>
      <w:keepLines/>
      <w:spacing w:before="200" w:after="0" w:line="360" w:lineRule="auto"/>
      <w:ind w:firstLine="709"/>
      <w:jc w:val="right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4">
    <w:name w:val="heading 4"/>
    <w:basedOn w:val="a"/>
    <w:link w:val="40"/>
    <w:uiPriority w:val="9"/>
    <w:qFormat/>
    <w:rsid w:val="006E20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034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A40344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8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B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B5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E20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4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689D"/>
  </w:style>
  <w:style w:type="paragraph" w:styleId="a8">
    <w:name w:val="footer"/>
    <w:basedOn w:val="a"/>
    <w:link w:val="a9"/>
    <w:uiPriority w:val="99"/>
    <w:unhideWhenUsed/>
    <w:rsid w:val="0024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6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40344"/>
    <w:pPr>
      <w:keepNext/>
      <w:keepLines/>
      <w:spacing w:before="200"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0344"/>
    <w:pPr>
      <w:keepNext/>
      <w:keepLines/>
      <w:spacing w:before="200" w:after="0" w:line="360" w:lineRule="auto"/>
      <w:ind w:firstLine="709"/>
      <w:jc w:val="right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4">
    <w:name w:val="heading 4"/>
    <w:basedOn w:val="a"/>
    <w:link w:val="40"/>
    <w:uiPriority w:val="9"/>
    <w:qFormat/>
    <w:rsid w:val="006E20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034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A40344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8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B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B5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E20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4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689D"/>
  </w:style>
  <w:style w:type="paragraph" w:styleId="a8">
    <w:name w:val="footer"/>
    <w:basedOn w:val="a"/>
    <w:link w:val="a9"/>
    <w:uiPriority w:val="99"/>
    <w:unhideWhenUsed/>
    <w:rsid w:val="0024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6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Кондратьева</dc:creator>
  <cp:lastModifiedBy>Ольга Кондратьева</cp:lastModifiedBy>
  <cp:revision>11</cp:revision>
  <dcterms:created xsi:type="dcterms:W3CDTF">2024-06-19T07:45:00Z</dcterms:created>
  <dcterms:modified xsi:type="dcterms:W3CDTF">2024-06-28T08:06:00Z</dcterms:modified>
</cp:coreProperties>
</file>